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F8" w:rsidRPr="00E44FB7" w:rsidRDefault="00E44FB7" w:rsidP="00E44FB7">
      <w:pPr>
        <w:snapToGrid w:val="0"/>
        <w:spacing w:line="300" w:lineRule="auto"/>
        <w:rPr>
          <w:rFonts w:asciiTheme="minorEastAsia" w:eastAsiaTheme="minorEastAsia" w:hAnsiTheme="minorEastAsia"/>
          <w:b/>
          <w:color w:val="FF0000"/>
          <w:sz w:val="72"/>
          <w:szCs w:val="72"/>
        </w:rPr>
      </w:pPr>
      <w:r w:rsidRPr="00E44FB7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湖北省学生资助管理中心</w:t>
      </w:r>
    </w:p>
    <w:p w:rsidR="00E44FB7" w:rsidRDefault="00E44FB7" w:rsidP="00E44FB7">
      <w:pPr>
        <w:snapToGrid w:val="0"/>
        <w:spacing w:line="480" w:lineRule="exact"/>
        <w:rPr>
          <w:rFonts w:asciiTheme="minorEastAsia" w:eastAsiaTheme="minorEastAsia" w:hAnsiTheme="minorEastAsia"/>
          <w:b/>
          <w:sz w:val="44"/>
          <w:szCs w:val="44"/>
        </w:rPr>
      </w:pPr>
      <w:r w:rsidRPr="00E44FB7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 xml:space="preserve"> </w:t>
      </w:r>
      <w:r w:rsidRPr="00E44FB7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 xml:space="preserve">                         </w:t>
      </w:r>
      <w:r w:rsidRPr="00E44FB7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 xml:space="preserve">   </w:t>
      </w:r>
    </w:p>
    <w:p w:rsidR="007E7BF8" w:rsidRPr="007E7BF8" w:rsidRDefault="007E7BF8" w:rsidP="007E7BF8">
      <w:pPr>
        <w:snapToGrid w:val="0"/>
        <w:spacing w:line="480" w:lineRule="exact"/>
        <w:ind w:firstLine="645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E7BF8">
        <w:rPr>
          <w:rFonts w:asciiTheme="minorEastAsia" w:eastAsiaTheme="minorEastAsia" w:hAnsiTheme="minorEastAsia" w:hint="eastAsia"/>
          <w:b/>
          <w:sz w:val="44"/>
          <w:szCs w:val="44"/>
        </w:rPr>
        <w:t>关于做好服义务兵役退役复学资助</w:t>
      </w:r>
    </w:p>
    <w:p w:rsidR="007E7BF8" w:rsidRPr="007E7BF8" w:rsidRDefault="007E7BF8" w:rsidP="007E7BF8">
      <w:pPr>
        <w:snapToGrid w:val="0"/>
        <w:spacing w:line="480" w:lineRule="exact"/>
        <w:ind w:firstLine="645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E7BF8">
        <w:rPr>
          <w:rFonts w:asciiTheme="minorEastAsia" w:eastAsiaTheme="minorEastAsia" w:hAnsiTheme="minorEastAsia" w:hint="eastAsia"/>
          <w:b/>
          <w:sz w:val="44"/>
          <w:szCs w:val="44"/>
        </w:rPr>
        <w:t>资金发放工作的通知</w:t>
      </w:r>
    </w:p>
    <w:p w:rsidR="007E7BF8" w:rsidRDefault="007E7BF8" w:rsidP="00F84F37">
      <w:pPr>
        <w:snapToGrid w:val="0"/>
        <w:spacing w:line="460" w:lineRule="exact"/>
        <w:ind w:firstLine="645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7E7BF8" w:rsidRPr="00C32224" w:rsidRDefault="007E7BF8" w:rsidP="0016316F">
      <w:pPr>
        <w:snapToGrid w:val="0"/>
        <w:spacing w:line="460" w:lineRule="exact"/>
        <w:rPr>
          <w:rFonts w:ascii="仿宋_GB2312" w:eastAsia="仿宋_GB2312"/>
          <w:sz w:val="30"/>
          <w:szCs w:val="30"/>
        </w:rPr>
      </w:pPr>
      <w:r w:rsidRPr="00C32224">
        <w:rPr>
          <w:rFonts w:ascii="仿宋_GB2312" w:eastAsia="仿宋_GB2312" w:hint="eastAsia"/>
          <w:sz w:val="30"/>
          <w:szCs w:val="30"/>
        </w:rPr>
        <w:t>各高等学校：</w:t>
      </w:r>
    </w:p>
    <w:p w:rsidR="007E7BF8" w:rsidRPr="00C32224" w:rsidRDefault="007E7BF8" w:rsidP="0016316F">
      <w:pPr>
        <w:snapToGrid w:val="0"/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 w:rsidRPr="00C32224">
        <w:rPr>
          <w:rFonts w:ascii="仿宋_GB2312" w:eastAsia="仿宋_GB2312" w:hint="eastAsia"/>
          <w:sz w:val="30"/>
          <w:szCs w:val="30"/>
        </w:rPr>
        <w:t>根据</w:t>
      </w:r>
      <w:r w:rsidRPr="00C32224">
        <w:rPr>
          <w:rFonts w:ascii="仿宋_GB2312" w:eastAsia="仿宋_GB2312" w:hint="eastAsia"/>
          <w:color w:val="000000"/>
          <w:sz w:val="30"/>
          <w:szCs w:val="30"/>
        </w:rPr>
        <w:t>财政部、教育部、总参谋部《高等学校学生应征入伍服义务兵役国家资助办法》（财教</w:t>
      </w:r>
      <w:r w:rsidRPr="00C32224">
        <w:rPr>
          <w:rFonts w:ascii="仿宋_GB2312" w:eastAsia="仿宋_GB2312"/>
          <w:color w:val="000000"/>
          <w:sz w:val="30"/>
          <w:szCs w:val="30"/>
        </w:rPr>
        <w:t>[2013]236</w:t>
      </w:r>
      <w:r w:rsidRPr="00C32224">
        <w:rPr>
          <w:rFonts w:ascii="仿宋_GB2312" w:eastAsia="仿宋_GB2312" w:hint="eastAsia"/>
          <w:color w:val="000000"/>
          <w:sz w:val="30"/>
          <w:szCs w:val="30"/>
        </w:rPr>
        <w:t>号）有关规定，退役复学后剩余就读年限资助资金实行一次申请、一次拨付、逐年减免资助的方式，为做好</w:t>
      </w:r>
      <w:r w:rsidRPr="00C32224">
        <w:rPr>
          <w:rFonts w:ascii="仿宋_GB2312" w:eastAsia="仿宋_GB2312" w:hint="eastAsia"/>
          <w:sz w:val="30"/>
          <w:szCs w:val="30"/>
        </w:rPr>
        <w:t>退役复学资助资金发放工作，现就有关事项通知如下：</w:t>
      </w:r>
    </w:p>
    <w:p w:rsidR="007E7BF8" w:rsidRPr="00C32224" w:rsidRDefault="007E7BF8" w:rsidP="0016316F">
      <w:pPr>
        <w:snapToGrid w:val="0"/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 w:rsidRPr="00C32224">
        <w:rPr>
          <w:rFonts w:ascii="仿宋_GB2312" w:eastAsia="仿宋_GB2312" w:hint="eastAsia"/>
          <w:b/>
          <w:sz w:val="30"/>
          <w:szCs w:val="30"/>
        </w:rPr>
        <w:t>1、</w:t>
      </w:r>
      <w:r w:rsidR="007823CA" w:rsidRPr="00C32224">
        <w:rPr>
          <w:rFonts w:ascii="仿宋_GB2312" w:eastAsia="仿宋_GB2312" w:hint="eastAsia"/>
          <w:b/>
          <w:sz w:val="30"/>
          <w:szCs w:val="30"/>
        </w:rPr>
        <w:t>严格按审批名单发放</w:t>
      </w:r>
      <w:r w:rsidR="007823CA" w:rsidRPr="00C32224">
        <w:rPr>
          <w:rFonts w:ascii="仿宋_GB2312" w:eastAsia="仿宋_GB2312" w:hint="eastAsia"/>
          <w:sz w:val="30"/>
          <w:szCs w:val="30"/>
        </w:rPr>
        <w:t>。各高校要严格按照经审核名单发放退役复学资助资金，因财政下达退役复学资助资金为学生剩余就读年限总资金，为确保资助资金安全，学校应采取逐年发放的方式进行资助。在开学时已直接减免</w:t>
      </w:r>
      <w:r w:rsidR="00345F52" w:rsidRPr="00C32224">
        <w:rPr>
          <w:rFonts w:ascii="仿宋_GB2312" w:eastAsia="仿宋_GB2312" w:hint="eastAsia"/>
          <w:sz w:val="30"/>
          <w:szCs w:val="30"/>
        </w:rPr>
        <w:t>当年</w:t>
      </w:r>
      <w:r w:rsidR="007823CA" w:rsidRPr="00C32224">
        <w:rPr>
          <w:rFonts w:ascii="仿宋_GB2312" w:eastAsia="仿宋_GB2312" w:hint="eastAsia"/>
          <w:sz w:val="30"/>
          <w:szCs w:val="30"/>
        </w:rPr>
        <w:t>学生学费的，可以直接作为学生学费上交</w:t>
      </w:r>
      <w:r w:rsidR="006A7A95">
        <w:rPr>
          <w:rFonts w:ascii="仿宋_GB2312" w:eastAsia="仿宋_GB2312" w:hint="eastAsia"/>
          <w:sz w:val="30"/>
          <w:szCs w:val="30"/>
        </w:rPr>
        <w:t>确认</w:t>
      </w:r>
      <w:r w:rsidR="007823CA" w:rsidRPr="00C32224">
        <w:rPr>
          <w:rFonts w:ascii="仿宋_GB2312" w:eastAsia="仿宋_GB2312" w:hint="eastAsia"/>
          <w:sz w:val="30"/>
          <w:szCs w:val="30"/>
        </w:rPr>
        <w:t>，开学时已经收取了学生</w:t>
      </w:r>
      <w:r w:rsidR="00345F52" w:rsidRPr="00C32224">
        <w:rPr>
          <w:rFonts w:ascii="仿宋_GB2312" w:eastAsia="仿宋_GB2312" w:hint="eastAsia"/>
          <w:sz w:val="30"/>
          <w:szCs w:val="30"/>
        </w:rPr>
        <w:t>当年</w:t>
      </w:r>
      <w:r w:rsidR="007823CA" w:rsidRPr="00C32224">
        <w:rPr>
          <w:rFonts w:ascii="仿宋_GB2312" w:eastAsia="仿宋_GB2312" w:hint="eastAsia"/>
          <w:sz w:val="30"/>
          <w:szCs w:val="30"/>
        </w:rPr>
        <w:t>学费的，应按</w:t>
      </w:r>
      <w:r w:rsidR="00345F52" w:rsidRPr="00C32224">
        <w:rPr>
          <w:rFonts w:ascii="仿宋_GB2312" w:eastAsia="仿宋_GB2312" w:hint="eastAsia"/>
          <w:sz w:val="30"/>
          <w:szCs w:val="30"/>
        </w:rPr>
        <w:t>当年</w:t>
      </w:r>
      <w:r w:rsidR="007823CA" w:rsidRPr="00C32224">
        <w:rPr>
          <w:rFonts w:ascii="仿宋_GB2312" w:eastAsia="仿宋_GB2312" w:hint="eastAsia"/>
          <w:sz w:val="30"/>
          <w:szCs w:val="30"/>
        </w:rPr>
        <w:t>资助标准将学费退还给学生。</w:t>
      </w:r>
    </w:p>
    <w:p w:rsidR="007E7BF8" w:rsidRPr="00C32224" w:rsidRDefault="007E7BF8" w:rsidP="0016316F">
      <w:pPr>
        <w:snapToGrid w:val="0"/>
        <w:spacing w:line="460" w:lineRule="exact"/>
        <w:ind w:firstLine="645"/>
        <w:rPr>
          <w:rFonts w:ascii="仿宋_GB2312" w:eastAsia="仿宋_GB2312"/>
          <w:color w:val="000000"/>
          <w:sz w:val="30"/>
          <w:szCs w:val="30"/>
        </w:rPr>
      </w:pPr>
      <w:r w:rsidRPr="00C32224">
        <w:rPr>
          <w:rFonts w:ascii="仿宋_GB2312" w:eastAsia="仿宋_GB2312" w:hint="eastAsia"/>
          <w:b/>
          <w:sz w:val="30"/>
          <w:szCs w:val="30"/>
        </w:rPr>
        <w:t>2、</w:t>
      </w:r>
      <w:r w:rsidR="007823CA" w:rsidRPr="00C32224">
        <w:rPr>
          <w:rFonts w:ascii="仿宋_GB2312" w:eastAsia="仿宋_GB2312" w:hint="eastAsia"/>
          <w:b/>
          <w:sz w:val="30"/>
          <w:szCs w:val="30"/>
        </w:rPr>
        <w:t>及时申报结余</w:t>
      </w:r>
      <w:r w:rsidR="00D57AEB" w:rsidRPr="00C32224">
        <w:rPr>
          <w:rFonts w:ascii="仿宋_GB2312" w:eastAsia="仿宋_GB2312" w:hint="eastAsia"/>
          <w:b/>
          <w:sz w:val="30"/>
          <w:szCs w:val="30"/>
        </w:rPr>
        <w:t>资金</w:t>
      </w:r>
      <w:r w:rsidR="007823CA" w:rsidRPr="00C32224">
        <w:rPr>
          <w:rFonts w:ascii="仿宋_GB2312" w:eastAsia="仿宋_GB2312" w:hint="eastAsia"/>
          <w:b/>
          <w:sz w:val="30"/>
          <w:szCs w:val="30"/>
        </w:rPr>
        <w:t>。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如退役复学学生复学后又</w:t>
      </w:r>
      <w:r w:rsidR="00345F52" w:rsidRPr="00C32224">
        <w:rPr>
          <w:rFonts w:ascii="仿宋_GB2312" w:eastAsia="仿宋_GB2312" w:hint="eastAsia"/>
          <w:color w:val="000000"/>
          <w:sz w:val="30"/>
          <w:szCs w:val="30"/>
        </w:rPr>
        <w:t>中途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退学</w:t>
      </w:r>
      <w:r w:rsidR="00345F52" w:rsidRPr="00C32224">
        <w:rPr>
          <w:rFonts w:ascii="仿宋_GB2312" w:eastAsia="仿宋_GB2312" w:hint="eastAsia"/>
          <w:color w:val="000000"/>
          <w:sz w:val="30"/>
          <w:szCs w:val="30"/>
        </w:rPr>
        <w:t>的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，已申请的资助资金</w:t>
      </w:r>
      <w:r w:rsidR="00F9655C" w:rsidRPr="00C32224">
        <w:rPr>
          <w:rFonts w:ascii="仿宋_GB2312" w:eastAsia="仿宋_GB2312" w:hint="eastAsia"/>
          <w:color w:val="000000"/>
          <w:sz w:val="30"/>
          <w:szCs w:val="30"/>
        </w:rPr>
        <w:t>除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按照</w:t>
      </w:r>
      <w:r w:rsidR="00345F52" w:rsidRPr="00C32224">
        <w:rPr>
          <w:rFonts w:ascii="仿宋_GB2312" w:eastAsia="仿宋_GB2312" w:hint="eastAsia"/>
          <w:color w:val="000000"/>
          <w:sz w:val="30"/>
          <w:szCs w:val="30"/>
        </w:rPr>
        <w:t>复学后已就读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时间</w:t>
      </w:r>
      <w:r w:rsidR="008F53C2" w:rsidRPr="00C32224">
        <w:rPr>
          <w:rFonts w:ascii="仿宋_GB2312" w:eastAsia="仿宋_GB2312" w:hint="eastAsia"/>
          <w:color w:val="000000"/>
          <w:sz w:val="30"/>
          <w:szCs w:val="30"/>
        </w:rPr>
        <w:t>段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和</w:t>
      </w:r>
      <w:r w:rsidR="00E44FB7">
        <w:rPr>
          <w:rFonts w:ascii="仿宋_GB2312" w:eastAsia="仿宋_GB2312" w:hint="eastAsia"/>
          <w:color w:val="000000"/>
          <w:sz w:val="30"/>
          <w:szCs w:val="30"/>
        </w:rPr>
        <w:t>收费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标准</w:t>
      </w:r>
      <w:r w:rsidR="00E44FB7">
        <w:rPr>
          <w:rFonts w:ascii="仿宋_GB2312" w:eastAsia="仿宋_GB2312" w:hint="eastAsia"/>
          <w:color w:val="000000"/>
          <w:sz w:val="30"/>
          <w:szCs w:val="30"/>
        </w:rPr>
        <w:t>计发资助金额</w:t>
      </w:r>
      <w:r w:rsidR="00F9655C" w:rsidRPr="00C32224">
        <w:rPr>
          <w:rFonts w:ascii="仿宋_GB2312" w:eastAsia="仿宋_GB2312" w:hint="eastAsia"/>
          <w:color w:val="000000"/>
          <w:sz w:val="30"/>
          <w:szCs w:val="30"/>
        </w:rPr>
        <w:t>外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，其他资金应作为结余资金进行申报</w:t>
      </w:r>
      <w:r w:rsidR="008F53C2" w:rsidRPr="00C32224">
        <w:rPr>
          <w:rFonts w:ascii="仿宋_GB2312" w:eastAsia="仿宋_GB2312" w:hint="eastAsia"/>
          <w:color w:val="000000"/>
          <w:sz w:val="30"/>
          <w:szCs w:val="30"/>
        </w:rPr>
        <w:t>，不</w:t>
      </w:r>
      <w:r w:rsidR="00345F52" w:rsidRPr="00C32224">
        <w:rPr>
          <w:rFonts w:ascii="仿宋_GB2312" w:eastAsia="仿宋_GB2312" w:hint="eastAsia"/>
          <w:color w:val="000000"/>
          <w:sz w:val="30"/>
          <w:szCs w:val="30"/>
        </w:rPr>
        <w:t>得</w:t>
      </w:r>
      <w:r w:rsidR="00E44FB7">
        <w:rPr>
          <w:rFonts w:ascii="仿宋_GB2312" w:eastAsia="仿宋_GB2312" w:hint="eastAsia"/>
          <w:color w:val="000000"/>
          <w:sz w:val="30"/>
          <w:szCs w:val="30"/>
        </w:rPr>
        <w:t>作为学生学费确认</w:t>
      </w:r>
      <w:r w:rsidR="00F9655C" w:rsidRPr="00C32224">
        <w:rPr>
          <w:rFonts w:ascii="仿宋_GB2312" w:eastAsia="仿宋_GB2312" w:hint="eastAsia"/>
          <w:color w:val="000000"/>
          <w:sz w:val="30"/>
          <w:szCs w:val="30"/>
        </w:rPr>
        <w:t>，也不</w:t>
      </w:r>
      <w:r w:rsidR="00E44FB7">
        <w:rPr>
          <w:rFonts w:ascii="仿宋_GB2312" w:eastAsia="仿宋_GB2312" w:hint="eastAsia"/>
          <w:color w:val="000000"/>
          <w:sz w:val="30"/>
          <w:szCs w:val="30"/>
        </w:rPr>
        <w:t>得发放</w:t>
      </w:r>
      <w:r w:rsidR="008F53C2" w:rsidRPr="00C32224">
        <w:rPr>
          <w:rFonts w:ascii="仿宋_GB2312" w:eastAsia="仿宋_GB2312" w:hint="eastAsia"/>
          <w:color w:val="000000"/>
          <w:sz w:val="30"/>
          <w:szCs w:val="30"/>
        </w:rPr>
        <w:t>学生</w:t>
      </w:r>
      <w:r w:rsidR="0016316F">
        <w:rPr>
          <w:rFonts w:ascii="仿宋_GB2312" w:eastAsia="仿宋_GB2312" w:hint="eastAsia"/>
          <w:color w:val="000000"/>
          <w:sz w:val="30"/>
          <w:szCs w:val="30"/>
        </w:rPr>
        <w:t>。已全部发放的，未读年度资金要追回</w:t>
      </w:r>
      <w:r w:rsidR="007823CA" w:rsidRPr="00C32224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7E7BF8" w:rsidRPr="00C32224" w:rsidRDefault="007E7BF8" w:rsidP="0016316F">
      <w:pPr>
        <w:snapToGrid w:val="0"/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 w:rsidRPr="00C32224">
        <w:rPr>
          <w:rFonts w:ascii="仿宋_GB2312" w:eastAsia="仿宋_GB2312" w:hint="eastAsia"/>
          <w:b/>
          <w:sz w:val="30"/>
          <w:szCs w:val="30"/>
        </w:rPr>
        <w:t>3、</w:t>
      </w:r>
      <w:r w:rsidR="008F53C2" w:rsidRPr="00C32224">
        <w:rPr>
          <w:rFonts w:ascii="仿宋_GB2312" w:eastAsia="仿宋_GB2312" w:hint="eastAsia"/>
          <w:b/>
          <w:sz w:val="30"/>
          <w:szCs w:val="30"/>
        </w:rPr>
        <w:t>做好资金发放备案</w:t>
      </w:r>
      <w:r w:rsidR="00C97DAE">
        <w:rPr>
          <w:rFonts w:ascii="仿宋_GB2312" w:eastAsia="仿宋_GB2312" w:hint="eastAsia"/>
          <w:b/>
          <w:sz w:val="30"/>
          <w:szCs w:val="30"/>
        </w:rPr>
        <w:t>工作</w:t>
      </w:r>
      <w:r w:rsidR="008F53C2" w:rsidRPr="00C32224">
        <w:rPr>
          <w:rFonts w:ascii="仿宋_GB2312" w:eastAsia="仿宋_GB2312" w:hint="eastAsia"/>
          <w:b/>
          <w:sz w:val="30"/>
          <w:szCs w:val="30"/>
        </w:rPr>
        <w:t>。</w:t>
      </w:r>
      <w:r w:rsidR="008F53C2" w:rsidRPr="00C32224">
        <w:rPr>
          <w:rFonts w:ascii="仿宋_GB2312" w:eastAsia="仿宋_GB2312" w:hint="eastAsia"/>
          <w:color w:val="000000"/>
          <w:sz w:val="30"/>
          <w:szCs w:val="30"/>
        </w:rPr>
        <w:t>因退役复学资金</w:t>
      </w:r>
      <w:r w:rsidR="00CE55CE" w:rsidRPr="00C32224">
        <w:rPr>
          <w:rFonts w:ascii="仿宋_GB2312" w:eastAsia="仿宋_GB2312" w:hint="eastAsia"/>
          <w:color w:val="000000"/>
          <w:sz w:val="30"/>
          <w:szCs w:val="30"/>
        </w:rPr>
        <w:t>分年资助发放，为保证学校做好资金与资助对象一一对应，</w:t>
      </w:r>
      <w:r w:rsidRPr="00C32224">
        <w:rPr>
          <w:rFonts w:ascii="仿宋_GB2312" w:eastAsia="仿宋_GB2312" w:hint="eastAsia"/>
          <w:color w:val="000000"/>
          <w:sz w:val="30"/>
          <w:szCs w:val="30"/>
        </w:rPr>
        <w:t>请各高校</w:t>
      </w:r>
      <w:r w:rsidR="00CE55CE" w:rsidRPr="00C32224">
        <w:rPr>
          <w:rFonts w:ascii="仿宋_GB2312" w:eastAsia="仿宋_GB2312" w:hint="eastAsia"/>
          <w:color w:val="000000"/>
          <w:sz w:val="30"/>
          <w:szCs w:val="30"/>
        </w:rPr>
        <w:t>在每学年退役复学资助资金</w:t>
      </w:r>
      <w:r w:rsidR="000F766C" w:rsidRPr="00C32224">
        <w:rPr>
          <w:rFonts w:ascii="仿宋_GB2312" w:eastAsia="仿宋_GB2312" w:hint="eastAsia"/>
          <w:color w:val="000000"/>
          <w:sz w:val="30"/>
          <w:szCs w:val="30"/>
        </w:rPr>
        <w:t>发放</w:t>
      </w:r>
      <w:r w:rsidR="00CE55CE" w:rsidRPr="00C32224">
        <w:rPr>
          <w:rFonts w:ascii="仿宋_GB2312" w:eastAsia="仿宋_GB2312" w:hint="eastAsia"/>
          <w:color w:val="000000"/>
          <w:sz w:val="30"/>
          <w:szCs w:val="30"/>
        </w:rPr>
        <w:t>后，</w:t>
      </w:r>
      <w:r w:rsidRPr="00C32224">
        <w:rPr>
          <w:rFonts w:ascii="仿宋_GB2312" w:eastAsia="仿宋_GB2312" w:hint="eastAsia"/>
          <w:color w:val="000000"/>
          <w:sz w:val="30"/>
          <w:szCs w:val="30"/>
        </w:rPr>
        <w:t>填写《复学学生</w:t>
      </w:r>
      <w:r w:rsidRPr="00C32224">
        <w:rPr>
          <w:rFonts w:ascii="仿宋_GB2312" w:eastAsia="仿宋_GB2312" w:hint="eastAsia"/>
          <w:sz w:val="30"/>
          <w:szCs w:val="30"/>
        </w:rPr>
        <w:t>学费资助备案表》</w:t>
      </w:r>
      <w:r w:rsidR="00345F52" w:rsidRPr="00C32224">
        <w:rPr>
          <w:rFonts w:ascii="仿宋_GB2312" w:eastAsia="仿宋_GB2312" w:hint="eastAsia"/>
          <w:sz w:val="30"/>
          <w:szCs w:val="30"/>
        </w:rPr>
        <w:t>（见附件）</w:t>
      </w:r>
      <w:r w:rsidR="00CE55CE" w:rsidRPr="00C32224">
        <w:rPr>
          <w:rFonts w:ascii="仿宋_GB2312" w:eastAsia="仿宋_GB2312" w:hint="eastAsia"/>
          <w:sz w:val="30"/>
          <w:szCs w:val="30"/>
        </w:rPr>
        <w:t>，</w:t>
      </w:r>
      <w:r w:rsidRPr="00C32224">
        <w:rPr>
          <w:rFonts w:ascii="仿宋_GB2312" w:eastAsia="仿宋_GB2312" w:hint="eastAsia"/>
          <w:sz w:val="30"/>
          <w:szCs w:val="30"/>
        </w:rPr>
        <w:t>留存学校资助部门和财务部门</w:t>
      </w:r>
      <w:r w:rsidR="000F766C" w:rsidRPr="00C32224">
        <w:rPr>
          <w:rFonts w:ascii="仿宋_GB2312" w:eastAsia="仿宋_GB2312" w:hint="eastAsia"/>
          <w:sz w:val="30"/>
          <w:szCs w:val="30"/>
        </w:rPr>
        <w:t>，以</w:t>
      </w:r>
      <w:r w:rsidR="00345F52" w:rsidRPr="00C32224">
        <w:rPr>
          <w:rFonts w:ascii="仿宋_GB2312" w:eastAsia="仿宋_GB2312" w:hint="eastAsia"/>
          <w:sz w:val="30"/>
          <w:szCs w:val="30"/>
        </w:rPr>
        <w:t>备</w:t>
      </w:r>
      <w:r w:rsidR="000F766C" w:rsidRPr="00C32224">
        <w:rPr>
          <w:rFonts w:ascii="仿宋_GB2312" w:eastAsia="仿宋_GB2312" w:hint="eastAsia"/>
          <w:sz w:val="30"/>
          <w:szCs w:val="30"/>
        </w:rPr>
        <w:t>有关部门检查</w:t>
      </w:r>
      <w:r w:rsidRPr="00C32224">
        <w:rPr>
          <w:rFonts w:ascii="仿宋_GB2312" w:eastAsia="仿宋_GB2312" w:hint="eastAsia"/>
          <w:sz w:val="30"/>
          <w:szCs w:val="30"/>
        </w:rPr>
        <w:t>。</w:t>
      </w:r>
    </w:p>
    <w:p w:rsidR="00CE55CE" w:rsidRPr="00C32224" w:rsidRDefault="00C30526" w:rsidP="0016316F">
      <w:pPr>
        <w:snapToGrid w:val="0"/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 w:rsidRPr="00C32224">
        <w:rPr>
          <w:rFonts w:ascii="仿宋_GB2312" w:eastAsia="仿宋_GB2312" w:hint="eastAsia"/>
          <w:sz w:val="30"/>
          <w:szCs w:val="30"/>
        </w:rPr>
        <w:t>附件：</w:t>
      </w:r>
      <w:r w:rsidRPr="00C32224">
        <w:rPr>
          <w:rFonts w:ascii="仿宋_GB2312" w:eastAsia="仿宋_GB2312" w:hint="eastAsia"/>
          <w:color w:val="000000"/>
          <w:sz w:val="30"/>
          <w:szCs w:val="30"/>
        </w:rPr>
        <w:t>《复学学生</w:t>
      </w:r>
      <w:r w:rsidRPr="00C32224">
        <w:rPr>
          <w:rFonts w:ascii="仿宋_GB2312" w:eastAsia="仿宋_GB2312" w:hint="eastAsia"/>
          <w:sz w:val="30"/>
          <w:szCs w:val="30"/>
        </w:rPr>
        <w:t>学费资助备案表》</w:t>
      </w:r>
    </w:p>
    <w:p w:rsidR="00181601" w:rsidRPr="00C32224" w:rsidRDefault="00F84F37" w:rsidP="0016316F">
      <w:pPr>
        <w:snapToGrid w:val="0"/>
        <w:spacing w:line="460" w:lineRule="exact"/>
        <w:rPr>
          <w:sz w:val="30"/>
          <w:szCs w:val="30"/>
        </w:rPr>
      </w:pPr>
      <w:r w:rsidRPr="00C32224">
        <w:rPr>
          <w:rFonts w:hint="eastAsia"/>
          <w:sz w:val="30"/>
          <w:szCs w:val="30"/>
        </w:rPr>
        <w:t xml:space="preserve">                        </w:t>
      </w:r>
      <w:r w:rsidR="00C32224">
        <w:rPr>
          <w:rFonts w:hint="eastAsia"/>
          <w:sz w:val="30"/>
          <w:szCs w:val="30"/>
        </w:rPr>
        <w:t xml:space="preserve">         </w:t>
      </w:r>
      <w:r w:rsidRPr="00C32224">
        <w:rPr>
          <w:rFonts w:ascii="仿宋_GB2312" w:eastAsia="仿宋_GB2312" w:hint="eastAsia"/>
          <w:sz w:val="30"/>
          <w:szCs w:val="30"/>
        </w:rPr>
        <w:t xml:space="preserve">  2016年4月15日</w:t>
      </w:r>
    </w:p>
    <w:sectPr w:rsidR="00181601" w:rsidRPr="00C32224" w:rsidSect="0061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81" w:rsidRDefault="00D75A81" w:rsidP="007E7BF8">
      <w:r>
        <w:separator/>
      </w:r>
    </w:p>
  </w:endnote>
  <w:endnote w:type="continuationSeparator" w:id="1">
    <w:p w:rsidR="00D75A81" w:rsidRDefault="00D75A81" w:rsidP="007E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81" w:rsidRDefault="00D75A81" w:rsidP="007E7BF8">
      <w:r>
        <w:separator/>
      </w:r>
    </w:p>
  </w:footnote>
  <w:footnote w:type="continuationSeparator" w:id="1">
    <w:p w:rsidR="00D75A81" w:rsidRDefault="00D75A81" w:rsidP="007E7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BF8"/>
    <w:rsid w:val="000A762F"/>
    <w:rsid w:val="000F766C"/>
    <w:rsid w:val="0016316F"/>
    <w:rsid w:val="00181601"/>
    <w:rsid w:val="001D6773"/>
    <w:rsid w:val="00345F52"/>
    <w:rsid w:val="0061294B"/>
    <w:rsid w:val="00674E83"/>
    <w:rsid w:val="006A7A95"/>
    <w:rsid w:val="007823CA"/>
    <w:rsid w:val="007A7F95"/>
    <w:rsid w:val="007E7BF8"/>
    <w:rsid w:val="008F53C2"/>
    <w:rsid w:val="00A23C2D"/>
    <w:rsid w:val="00C30526"/>
    <w:rsid w:val="00C32224"/>
    <w:rsid w:val="00C97DAE"/>
    <w:rsid w:val="00CE55CE"/>
    <w:rsid w:val="00D57AEB"/>
    <w:rsid w:val="00D75A81"/>
    <w:rsid w:val="00E44FB7"/>
    <w:rsid w:val="00F84F37"/>
    <w:rsid w:val="00F9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2016-04-15T06:40:00Z</dcterms:created>
  <dcterms:modified xsi:type="dcterms:W3CDTF">2016-04-18T00:23:00Z</dcterms:modified>
</cp:coreProperties>
</file>